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24639DC7"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D018BB" w:rsidRPr="00D018BB">
            <w:rPr>
              <w:rFonts w:ascii="Calibri Light" w:hAnsi="Calibri Light" w:cs="Calibri Light"/>
              <w:b/>
              <w:bCs/>
              <w:color w:val="000000" w:themeColor="text1"/>
              <w:sz w:val="28"/>
              <w:szCs w:val="28"/>
            </w:rPr>
            <w:t>POŽEMINIO VANDENS MONITORINGAS</w:t>
          </w:r>
          <w:r w:rsidRPr="005A356B">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3E76A40F" w14:textId="25D0E16F" w:rsidR="00104F6C" w:rsidRPr="00635412" w:rsidRDefault="00173FBA" w:rsidP="00510C68">
              <w:pPr>
                <w:pStyle w:val="Turinys1"/>
                <w:rPr>
                  <w:noProof/>
                  <w:kern w:val="2"/>
                  <w14:ligatures w14:val="standardContextual"/>
                </w:rPr>
              </w:pPr>
              <w:r w:rsidRPr="00635412">
                <w:fldChar w:fldCharType="begin"/>
              </w:r>
              <w:r w:rsidRPr="00635412">
                <w:instrText xml:space="preserve"> TOC \o "1-3" \h \z \u </w:instrText>
              </w:r>
              <w:r w:rsidRPr="00635412">
                <w:fldChar w:fldCharType="separate"/>
              </w:r>
              <w:hyperlink w:anchor="_Toc145882227" w:history="1">
                <w:r w:rsidR="00104F6C" w:rsidRPr="00635412">
                  <w:rPr>
                    <w:rStyle w:val="Hipersaitas"/>
                    <w:rFonts w:ascii="Calibri Light" w:hAnsi="Calibri Light" w:cs="Calibri Light"/>
                    <w:noProof/>
                    <w:sz w:val="22"/>
                    <w:szCs w:val="22"/>
                  </w:rPr>
                  <w:t>1.</w:t>
                </w:r>
                <w:r w:rsidR="00104F6C" w:rsidRPr="00635412">
                  <w:rPr>
                    <w:noProof/>
                    <w:kern w:val="2"/>
                    <w14:ligatures w14:val="standardContextual"/>
                  </w:rPr>
                  <w:tab/>
                </w:r>
                <w:r w:rsidR="00104F6C" w:rsidRPr="00635412">
                  <w:rPr>
                    <w:rStyle w:val="Hipersaitas"/>
                    <w:rFonts w:ascii="Calibri Light" w:hAnsi="Calibri Light" w:cs="Calibri Light"/>
                    <w:noProof/>
                    <w:sz w:val="22"/>
                    <w:szCs w:val="22"/>
                  </w:rPr>
                  <w:t>Bendra informacija</w:t>
                </w:r>
                <w:r w:rsidR="00104F6C" w:rsidRPr="00635412">
                  <w:rPr>
                    <w:noProof/>
                    <w:webHidden/>
                  </w:rPr>
                  <w:tab/>
                </w:r>
                <w:r w:rsidR="00104F6C" w:rsidRPr="00635412">
                  <w:rPr>
                    <w:noProof/>
                    <w:webHidden/>
                  </w:rPr>
                  <w:fldChar w:fldCharType="begin"/>
                </w:r>
                <w:r w:rsidR="00104F6C" w:rsidRPr="00635412">
                  <w:rPr>
                    <w:noProof/>
                    <w:webHidden/>
                  </w:rPr>
                  <w:instrText xml:space="preserve"> PAGEREF _Toc145882227 \h </w:instrText>
                </w:r>
                <w:r w:rsidR="00104F6C" w:rsidRPr="00635412">
                  <w:rPr>
                    <w:noProof/>
                    <w:webHidden/>
                  </w:rPr>
                </w:r>
                <w:r w:rsidR="00104F6C" w:rsidRPr="00635412">
                  <w:rPr>
                    <w:noProof/>
                    <w:webHidden/>
                  </w:rPr>
                  <w:fldChar w:fldCharType="separate"/>
                </w:r>
                <w:r w:rsidR="00510C68">
                  <w:rPr>
                    <w:noProof/>
                    <w:webHidden/>
                  </w:rPr>
                  <w:t>2</w:t>
                </w:r>
                <w:r w:rsidR="00104F6C" w:rsidRPr="00635412">
                  <w:rPr>
                    <w:noProof/>
                    <w:webHidden/>
                  </w:rPr>
                  <w:fldChar w:fldCharType="end"/>
                </w:r>
              </w:hyperlink>
            </w:p>
            <w:p w14:paraId="6880A4E5" w14:textId="574FCB69" w:rsidR="00104F6C" w:rsidRPr="00635412" w:rsidRDefault="00104F6C" w:rsidP="00510C68">
              <w:pPr>
                <w:pStyle w:val="Turinys1"/>
                <w:rPr>
                  <w:noProof/>
                  <w:kern w:val="2"/>
                  <w14:ligatures w14:val="standardContextual"/>
                </w:rPr>
              </w:pPr>
              <w:hyperlink w:anchor="_Toc145882228" w:history="1">
                <w:r w:rsidRPr="00635412">
                  <w:rPr>
                    <w:rStyle w:val="Hipersaitas"/>
                    <w:rFonts w:ascii="Calibri Light" w:eastAsia="Calibri" w:hAnsi="Calibri Light" w:cs="Calibri Light"/>
                    <w:noProof/>
                    <w:sz w:val="22"/>
                    <w:szCs w:val="22"/>
                  </w:rPr>
                  <w:t>2.</w:t>
                </w:r>
                <w:r w:rsidRPr="00635412">
                  <w:rPr>
                    <w:noProof/>
                    <w:kern w:val="2"/>
                    <w14:ligatures w14:val="standardContextual"/>
                  </w:rPr>
                  <w:tab/>
                </w:r>
                <w:r w:rsidRPr="00635412">
                  <w:rPr>
                    <w:rStyle w:val="Hipersaitas"/>
                    <w:rFonts w:ascii="Calibri Light" w:hAnsi="Calibri Light" w:cs="Calibri Light"/>
                    <w:noProof/>
                    <w:sz w:val="22"/>
                    <w:szCs w:val="22"/>
                  </w:rPr>
                  <w:t>Pirkimo objektas</w:t>
                </w:r>
                <w:r w:rsidRPr="00635412">
                  <w:rPr>
                    <w:noProof/>
                    <w:webHidden/>
                  </w:rPr>
                  <w:tab/>
                </w:r>
                <w:r w:rsidRPr="00635412">
                  <w:rPr>
                    <w:noProof/>
                    <w:webHidden/>
                  </w:rPr>
                  <w:fldChar w:fldCharType="begin"/>
                </w:r>
                <w:r w:rsidRPr="00635412">
                  <w:rPr>
                    <w:noProof/>
                    <w:webHidden/>
                  </w:rPr>
                  <w:instrText xml:space="preserve"> PAGEREF _Toc145882228 \h </w:instrText>
                </w:r>
                <w:r w:rsidRPr="00635412">
                  <w:rPr>
                    <w:noProof/>
                    <w:webHidden/>
                  </w:rPr>
                </w:r>
                <w:r w:rsidRPr="00635412">
                  <w:rPr>
                    <w:noProof/>
                    <w:webHidden/>
                  </w:rPr>
                  <w:fldChar w:fldCharType="separate"/>
                </w:r>
                <w:r w:rsidR="00510C68">
                  <w:rPr>
                    <w:noProof/>
                    <w:webHidden/>
                  </w:rPr>
                  <w:t>2</w:t>
                </w:r>
                <w:r w:rsidRPr="00635412">
                  <w:rPr>
                    <w:noProof/>
                    <w:webHidden/>
                  </w:rPr>
                  <w:fldChar w:fldCharType="end"/>
                </w:r>
              </w:hyperlink>
            </w:p>
            <w:p w14:paraId="2A42D00A" w14:textId="55D1DB3B" w:rsidR="00104F6C" w:rsidRPr="00635412" w:rsidRDefault="00104F6C" w:rsidP="00510C68">
              <w:pPr>
                <w:pStyle w:val="Turinys1"/>
                <w:rPr>
                  <w:noProof/>
                  <w:kern w:val="2"/>
                  <w14:ligatures w14:val="standardContextual"/>
                </w:rPr>
              </w:pPr>
              <w:hyperlink w:anchor="_Toc145882229" w:history="1">
                <w:r w:rsidRPr="00635412">
                  <w:rPr>
                    <w:rStyle w:val="Hipersaitas"/>
                    <w:rFonts w:ascii="Calibri Light" w:eastAsia="Calibri" w:hAnsi="Calibri Light" w:cs="Calibri Light"/>
                    <w:noProof/>
                    <w:sz w:val="22"/>
                    <w:szCs w:val="22"/>
                  </w:rPr>
                  <w:t>3.</w:t>
                </w:r>
                <w:r w:rsidRPr="00635412">
                  <w:rPr>
                    <w:noProof/>
                    <w:kern w:val="2"/>
                    <w14:ligatures w14:val="standardContextual"/>
                  </w:rPr>
                  <w:tab/>
                </w:r>
                <w:r w:rsidRPr="00635412">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635412">
                  <w:rPr>
                    <w:noProof/>
                    <w:webHidden/>
                  </w:rPr>
                  <w:tab/>
                </w:r>
                <w:r w:rsidRPr="00635412">
                  <w:rPr>
                    <w:noProof/>
                    <w:webHidden/>
                  </w:rPr>
                  <w:fldChar w:fldCharType="begin"/>
                </w:r>
                <w:r w:rsidRPr="00635412">
                  <w:rPr>
                    <w:noProof/>
                    <w:webHidden/>
                  </w:rPr>
                  <w:instrText xml:space="preserve"> PAGEREF _Toc145882229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6033EA38" w14:textId="65E95134" w:rsidR="00104F6C" w:rsidRPr="00635412" w:rsidRDefault="00104F6C" w:rsidP="00510C68">
              <w:pPr>
                <w:pStyle w:val="Turinys1"/>
                <w:rPr>
                  <w:noProof/>
                  <w:kern w:val="2"/>
                  <w14:ligatures w14:val="standardContextual"/>
                </w:rPr>
              </w:pPr>
              <w:hyperlink w:anchor="_Toc145882230" w:history="1">
                <w:r w:rsidRPr="00635412">
                  <w:rPr>
                    <w:rStyle w:val="Hipersaitas"/>
                    <w:rFonts w:ascii="Calibri Light" w:eastAsia="Calibri" w:hAnsi="Calibri Light" w:cs="Calibri Light"/>
                    <w:noProof/>
                    <w:sz w:val="22"/>
                    <w:szCs w:val="22"/>
                  </w:rPr>
                  <w:t>4.</w:t>
                </w:r>
                <w:r w:rsidRPr="00635412">
                  <w:rPr>
                    <w:noProof/>
                    <w:kern w:val="2"/>
                    <w14:ligatures w14:val="standardContextual"/>
                  </w:rPr>
                  <w:tab/>
                </w:r>
                <w:r w:rsidRPr="00635412">
                  <w:rPr>
                    <w:rStyle w:val="Hipersaitas"/>
                    <w:rFonts w:ascii="Calibri Light" w:hAnsi="Calibri Light" w:cs="Calibri Light"/>
                    <w:noProof/>
                    <w:sz w:val="22"/>
                    <w:szCs w:val="22"/>
                  </w:rPr>
                  <w:t>Reikalavimai, susiję su nacionaliniu saugumu</w:t>
                </w:r>
                <w:r w:rsidRPr="00635412">
                  <w:rPr>
                    <w:noProof/>
                    <w:webHidden/>
                  </w:rPr>
                  <w:tab/>
                </w:r>
                <w:r w:rsidRPr="00635412">
                  <w:rPr>
                    <w:noProof/>
                    <w:webHidden/>
                  </w:rPr>
                  <w:fldChar w:fldCharType="begin"/>
                </w:r>
                <w:r w:rsidRPr="00635412">
                  <w:rPr>
                    <w:noProof/>
                    <w:webHidden/>
                  </w:rPr>
                  <w:instrText xml:space="preserve"> PAGEREF _Toc145882230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42AD5756" w14:textId="2201291F" w:rsidR="00104F6C" w:rsidRPr="00635412" w:rsidRDefault="00104F6C" w:rsidP="00510C68">
              <w:pPr>
                <w:pStyle w:val="Turinys1"/>
                <w:rPr>
                  <w:noProof/>
                  <w:kern w:val="2"/>
                  <w14:ligatures w14:val="standardContextual"/>
                </w:rPr>
              </w:pPr>
              <w:hyperlink w:anchor="_Toc145882231" w:history="1">
                <w:r w:rsidRPr="00635412">
                  <w:rPr>
                    <w:rStyle w:val="Hipersaitas"/>
                    <w:rFonts w:ascii="Calibri Light" w:eastAsia="Calibri" w:hAnsi="Calibri Light" w:cs="Calibri Light"/>
                    <w:noProof/>
                    <w:sz w:val="22"/>
                    <w:szCs w:val="22"/>
                  </w:rPr>
                  <w:t>5.</w:t>
                </w:r>
                <w:r w:rsidRPr="00635412">
                  <w:rPr>
                    <w:noProof/>
                    <w:kern w:val="2"/>
                    <w14:ligatures w14:val="standardContextual"/>
                  </w:rPr>
                  <w:tab/>
                </w:r>
                <w:r w:rsidRPr="00635412">
                  <w:rPr>
                    <w:rStyle w:val="Hipersaitas"/>
                    <w:rFonts w:ascii="Calibri Light" w:hAnsi="Calibri Light" w:cs="Calibri Light"/>
                    <w:noProof/>
                    <w:sz w:val="22"/>
                    <w:szCs w:val="22"/>
                  </w:rPr>
                  <w:t>Specialieji reikalavimai pasiūlymų rengimui ir pateikimui</w:t>
                </w:r>
                <w:r w:rsidRPr="00635412">
                  <w:rPr>
                    <w:noProof/>
                    <w:webHidden/>
                  </w:rPr>
                  <w:tab/>
                </w:r>
                <w:r w:rsidRPr="00635412">
                  <w:rPr>
                    <w:noProof/>
                    <w:webHidden/>
                  </w:rPr>
                  <w:fldChar w:fldCharType="begin"/>
                </w:r>
                <w:r w:rsidRPr="00635412">
                  <w:rPr>
                    <w:noProof/>
                    <w:webHidden/>
                  </w:rPr>
                  <w:instrText xml:space="preserve"> PAGEREF _Toc145882231 \h </w:instrText>
                </w:r>
                <w:r w:rsidRPr="00635412">
                  <w:rPr>
                    <w:noProof/>
                    <w:webHidden/>
                  </w:rPr>
                </w:r>
                <w:r w:rsidRPr="00635412">
                  <w:rPr>
                    <w:noProof/>
                    <w:webHidden/>
                  </w:rPr>
                  <w:fldChar w:fldCharType="separate"/>
                </w:r>
                <w:r w:rsidR="00510C68">
                  <w:rPr>
                    <w:noProof/>
                    <w:webHidden/>
                  </w:rPr>
                  <w:t>5</w:t>
                </w:r>
                <w:r w:rsidRPr="00635412">
                  <w:rPr>
                    <w:noProof/>
                    <w:webHidden/>
                  </w:rPr>
                  <w:fldChar w:fldCharType="end"/>
                </w:r>
              </w:hyperlink>
            </w:p>
            <w:p w14:paraId="0EFC54CA" w14:textId="2916B587" w:rsidR="00104F6C" w:rsidRPr="00635412" w:rsidRDefault="00104F6C" w:rsidP="00510C68">
              <w:pPr>
                <w:pStyle w:val="Turinys1"/>
                <w:rPr>
                  <w:noProof/>
                  <w:kern w:val="2"/>
                  <w14:ligatures w14:val="standardContextual"/>
                </w:rPr>
              </w:pPr>
              <w:hyperlink w:anchor="_Toc145882232" w:history="1">
                <w:r w:rsidRPr="00635412">
                  <w:rPr>
                    <w:rStyle w:val="Hipersaitas"/>
                    <w:rFonts w:ascii="Calibri Light" w:eastAsia="Calibri" w:hAnsi="Calibri Light" w:cs="Calibri Light"/>
                    <w:noProof/>
                    <w:sz w:val="22"/>
                    <w:szCs w:val="22"/>
                  </w:rPr>
                  <w:t>6.</w:t>
                </w:r>
                <w:r w:rsidRPr="00635412">
                  <w:rPr>
                    <w:noProof/>
                    <w:kern w:val="2"/>
                    <w14:ligatures w14:val="standardContextual"/>
                  </w:rPr>
                  <w:tab/>
                </w:r>
                <w:r w:rsidRPr="00635412">
                  <w:rPr>
                    <w:rStyle w:val="Hipersaitas"/>
                    <w:rFonts w:ascii="Calibri Light" w:hAnsi="Calibri Light" w:cs="Calibri Light"/>
                    <w:noProof/>
                    <w:sz w:val="22"/>
                    <w:szCs w:val="22"/>
                  </w:rPr>
                  <w:t>Pasiūlymo galiojimo užtikrinimas</w:t>
                </w:r>
                <w:r w:rsidRPr="00635412">
                  <w:rPr>
                    <w:noProof/>
                    <w:webHidden/>
                  </w:rPr>
                  <w:tab/>
                </w:r>
                <w:r w:rsidRPr="00635412">
                  <w:rPr>
                    <w:noProof/>
                    <w:webHidden/>
                  </w:rPr>
                  <w:fldChar w:fldCharType="begin"/>
                </w:r>
                <w:r w:rsidRPr="00635412">
                  <w:rPr>
                    <w:noProof/>
                    <w:webHidden/>
                  </w:rPr>
                  <w:instrText xml:space="preserve"> PAGEREF _Toc145882232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014D74FF" w14:textId="3B0F8FC3" w:rsidR="00104F6C" w:rsidRPr="00635412" w:rsidRDefault="00104F6C" w:rsidP="00510C68">
              <w:pPr>
                <w:pStyle w:val="Turinys1"/>
                <w:rPr>
                  <w:noProof/>
                  <w:kern w:val="2"/>
                  <w14:ligatures w14:val="standardContextual"/>
                </w:rPr>
              </w:pPr>
              <w:hyperlink w:anchor="_Toc145882233" w:history="1">
                <w:r w:rsidRPr="00635412">
                  <w:rPr>
                    <w:rStyle w:val="Hipersaitas"/>
                    <w:rFonts w:ascii="Calibri Light" w:eastAsia="Calibri" w:hAnsi="Calibri Light" w:cs="Calibri Light"/>
                    <w:noProof/>
                    <w:sz w:val="22"/>
                    <w:szCs w:val="22"/>
                  </w:rPr>
                  <w:t>7.</w:t>
                </w:r>
                <w:r w:rsidRPr="00635412">
                  <w:rPr>
                    <w:noProof/>
                    <w:kern w:val="2"/>
                    <w14:ligatures w14:val="standardContextual"/>
                  </w:rPr>
                  <w:tab/>
                </w:r>
                <w:r w:rsidRPr="00635412">
                  <w:rPr>
                    <w:rStyle w:val="Hipersaitas"/>
                    <w:rFonts w:ascii="Calibri Light" w:hAnsi="Calibri Light" w:cs="Calibri Light"/>
                    <w:noProof/>
                    <w:sz w:val="22"/>
                    <w:szCs w:val="22"/>
                  </w:rPr>
                  <w:t>Pasiūlymų vertinimas</w:t>
                </w:r>
                <w:r w:rsidRPr="00635412">
                  <w:rPr>
                    <w:noProof/>
                    <w:webHidden/>
                  </w:rPr>
                  <w:tab/>
                </w:r>
                <w:r w:rsidRPr="00635412">
                  <w:rPr>
                    <w:noProof/>
                    <w:webHidden/>
                  </w:rPr>
                  <w:fldChar w:fldCharType="begin"/>
                </w:r>
                <w:r w:rsidRPr="00635412">
                  <w:rPr>
                    <w:noProof/>
                    <w:webHidden/>
                  </w:rPr>
                  <w:instrText xml:space="preserve"> PAGEREF _Toc145882233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138E032D" w14:textId="66348C0D" w:rsidR="00104F6C" w:rsidRPr="00635412" w:rsidRDefault="00104F6C" w:rsidP="00510C68">
              <w:pPr>
                <w:pStyle w:val="Turinys1"/>
                <w:rPr>
                  <w:noProof/>
                  <w:kern w:val="2"/>
                  <w14:ligatures w14:val="standardContextual"/>
                </w:rPr>
              </w:pPr>
              <w:hyperlink w:anchor="_Toc145882234" w:history="1">
                <w:r w:rsidRPr="00635412">
                  <w:rPr>
                    <w:rStyle w:val="Hipersaitas"/>
                    <w:rFonts w:ascii="Calibri Light" w:eastAsia="Calibri" w:hAnsi="Calibri Light" w:cs="Calibri Light"/>
                    <w:noProof/>
                    <w:sz w:val="22"/>
                    <w:szCs w:val="22"/>
                  </w:rPr>
                  <w:t>8.</w:t>
                </w:r>
                <w:r w:rsidRPr="00635412">
                  <w:rPr>
                    <w:noProof/>
                    <w:kern w:val="2"/>
                    <w14:ligatures w14:val="standardContextual"/>
                  </w:rPr>
                  <w:tab/>
                </w:r>
                <w:r w:rsidRPr="00635412">
                  <w:rPr>
                    <w:rStyle w:val="Hipersaitas"/>
                    <w:rFonts w:ascii="Calibri Light" w:hAnsi="Calibri Light" w:cs="Calibri Light"/>
                    <w:noProof/>
                    <w:sz w:val="22"/>
                    <w:szCs w:val="22"/>
                  </w:rPr>
                  <w:t>Sutarties sudarymas</w:t>
                </w:r>
                <w:r w:rsidRPr="00635412">
                  <w:rPr>
                    <w:noProof/>
                    <w:webHidden/>
                  </w:rPr>
                  <w:tab/>
                </w:r>
                <w:r w:rsidRPr="00635412">
                  <w:rPr>
                    <w:noProof/>
                    <w:webHidden/>
                  </w:rPr>
                  <w:fldChar w:fldCharType="begin"/>
                </w:r>
                <w:r w:rsidRPr="00635412">
                  <w:rPr>
                    <w:noProof/>
                    <w:webHidden/>
                  </w:rPr>
                  <w:instrText xml:space="preserve"> PAGEREF _Toc145882234 \h </w:instrText>
                </w:r>
                <w:r w:rsidRPr="00635412">
                  <w:rPr>
                    <w:noProof/>
                    <w:webHidden/>
                  </w:rPr>
                </w:r>
                <w:r w:rsidRPr="00635412">
                  <w:rPr>
                    <w:noProof/>
                    <w:webHidden/>
                  </w:rPr>
                  <w:fldChar w:fldCharType="separate"/>
                </w:r>
                <w:r w:rsidR="00510C68">
                  <w:rPr>
                    <w:noProof/>
                    <w:webHidden/>
                  </w:rPr>
                  <w:t>7</w:t>
                </w:r>
                <w:r w:rsidRPr="00635412">
                  <w:rPr>
                    <w:noProof/>
                    <w:webHidden/>
                  </w:rPr>
                  <w:fldChar w:fldCharType="end"/>
                </w:r>
              </w:hyperlink>
            </w:p>
            <w:p w14:paraId="4A1C9317" w14:textId="1ED1D925" w:rsidR="00104F6C" w:rsidRPr="00635412" w:rsidRDefault="00104F6C" w:rsidP="00510C68">
              <w:pPr>
                <w:pStyle w:val="Turinys1"/>
                <w:rPr>
                  <w:noProof/>
                  <w:kern w:val="2"/>
                  <w14:ligatures w14:val="standardContextual"/>
                </w:rPr>
              </w:pPr>
              <w:hyperlink w:anchor="_Toc145882235" w:history="1">
                <w:r w:rsidRPr="00635412">
                  <w:rPr>
                    <w:rStyle w:val="Hipersaitas"/>
                    <w:rFonts w:ascii="Calibri Light" w:hAnsi="Calibri Light" w:cs="Calibri Light"/>
                    <w:noProof/>
                    <w:sz w:val="22"/>
                    <w:szCs w:val="22"/>
                  </w:rPr>
                  <w:t>9. Kitos sąlygos</w:t>
                </w:r>
                <w:r w:rsidRPr="00635412">
                  <w:rPr>
                    <w:noProof/>
                    <w:webHidden/>
                  </w:rPr>
                  <w:tab/>
                </w:r>
                <w:r w:rsidRPr="00635412">
                  <w:rPr>
                    <w:noProof/>
                    <w:webHidden/>
                  </w:rPr>
                  <w:fldChar w:fldCharType="begin"/>
                </w:r>
                <w:r w:rsidRPr="00635412">
                  <w:rPr>
                    <w:noProof/>
                    <w:webHidden/>
                  </w:rPr>
                  <w:instrText xml:space="preserve"> PAGEREF _Toc145882235 \h </w:instrText>
                </w:r>
                <w:r w:rsidRPr="00635412">
                  <w:rPr>
                    <w:noProof/>
                    <w:webHidden/>
                  </w:rPr>
                </w:r>
                <w:r w:rsidRPr="00635412">
                  <w:rPr>
                    <w:noProof/>
                    <w:webHidden/>
                  </w:rPr>
                  <w:fldChar w:fldCharType="separate"/>
                </w:r>
                <w:r w:rsidR="00510C68">
                  <w:rPr>
                    <w:noProof/>
                    <w:webHidden/>
                  </w:rPr>
                  <w:t>8</w:t>
                </w:r>
                <w:r w:rsidRPr="00635412">
                  <w:rPr>
                    <w:noProof/>
                    <w:webHidden/>
                  </w:rPr>
                  <w:fldChar w:fldCharType="end"/>
                </w:r>
              </w:hyperlink>
            </w:p>
            <w:p w14:paraId="195C5E22" w14:textId="77777777"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2E420E"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2E420E"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Toc145882227"/>
      <w:bookmarkStart w:id="7" w:name="_Ref39666794"/>
      <w:bookmarkStart w:id="8" w:name="_Ref39666796"/>
      <w:bookmarkStart w:id="9" w:name="_Toc48053171"/>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6"/>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5C91436D" w14:textId="445F2FDF" w:rsidR="004F4689" w:rsidRPr="00024814" w:rsidRDefault="002902C1" w:rsidP="00391B3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1.1. </w:t>
      </w:r>
      <w:r w:rsidR="004F4689" w:rsidRPr="00024814">
        <w:rPr>
          <w:rFonts w:ascii="Calibri Light" w:hAnsi="Calibri Light" w:cs="Calibri Light"/>
          <w:sz w:val="24"/>
          <w:szCs w:val="24"/>
        </w:rPr>
        <w:t>Perkantysis subjektas– AB „</w:t>
      </w:r>
      <w:smartTag w:uri="urn:schemas-tilde-lv/tildestengine" w:element="firmas">
        <w:r w:rsidR="004F4689" w:rsidRPr="00024814">
          <w:rPr>
            <w:rFonts w:ascii="Calibri Light" w:hAnsi="Calibri Light" w:cs="Calibri Light"/>
            <w:sz w:val="24"/>
            <w:szCs w:val="24"/>
          </w:rPr>
          <w:t>Klaipėdos vanduo</w:t>
        </w:r>
      </w:smartTag>
      <w:r w:rsidR="004F4689"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004F4689"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004F4689" w:rsidRPr="00024814">
        <w:rPr>
          <w:rFonts w:ascii="Calibri Light" w:hAnsi="Calibri Light" w:cs="Calibri Light"/>
          <w:sz w:val="24"/>
          <w:szCs w:val="24"/>
        </w:rPr>
        <w:t xml:space="preserve">(toliau - PS). </w:t>
      </w:r>
    </w:p>
    <w:p w14:paraId="49AA1E6E" w14:textId="77777777" w:rsidR="008D22DC" w:rsidRPr="00024814"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024814"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2D793576" w:rsidR="004F4689" w:rsidRPr="00024814" w:rsidRDefault="00CA0CC5" w:rsidP="003B5D1A">
      <w:pPr>
        <w:pStyle w:val="Sraopastraipa"/>
        <w:numPr>
          <w:ilvl w:val="1"/>
          <w:numId w:val="7"/>
        </w:numPr>
        <w:spacing w:line="20" w:lineRule="atLeast"/>
        <w:ind w:left="927"/>
        <w:rPr>
          <w:rFonts w:ascii="Calibri Light" w:hAnsi="Calibri Light" w:cs="Calibri Light"/>
          <w:sz w:val="24"/>
          <w:szCs w:val="24"/>
        </w:rPr>
      </w:pPr>
      <w:r w:rsidRPr="00024814">
        <w:rPr>
          <w:rFonts w:ascii="Calibri Light" w:hAnsi="Calibri Light" w:cs="Calibri Light"/>
          <w:color w:val="000000" w:themeColor="text1"/>
          <w:sz w:val="24"/>
          <w:szCs w:val="24"/>
        </w:rPr>
        <w:t>Pirkimas neatliekamas naudojantis centralizuotų pirkimų katalogu, nes</w:t>
      </w:r>
      <w:r w:rsidR="00D018BB">
        <w:rPr>
          <w:rFonts w:ascii="Calibri Light" w:hAnsi="Calibri Light" w:cs="Calibri Light"/>
          <w:color w:val="000000" w:themeColor="text1"/>
          <w:sz w:val="24"/>
          <w:szCs w:val="24"/>
        </w:rPr>
        <w:t xml:space="preserve"> paslaugų nėra CPO kataloge</w:t>
      </w:r>
      <w:r w:rsidRPr="00024814">
        <w:rPr>
          <w:rFonts w:ascii="Calibri Light" w:hAnsi="Calibri Light" w:cs="Calibri Light"/>
          <w:color w:val="000000" w:themeColor="text1"/>
          <w:sz w:val="24"/>
          <w:szCs w:val="24"/>
        </w:rPr>
        <w:t xml:space="preserve">.  </w:t>
      </w:r>
    </w:p>
    <w:p w14:paraId="431887B0" w14:textId="77777777" w:rsidR="00A163D0" w:rsidRPr="00024814"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5F868AE5" w14:textId="1CF24344" w:rsidR="00FA74A2" w:rsidRPr="00024814" w:rsidRDefault="00024814" w:rsidP="00FA74A2">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Atliekamas žaliasis pirkimas.</w:t>
      </w:r>
      <w:r w:rsidR="00D018BB">
        <w:rPr>
          <w:rFonts w:ascii="Calibri Light" w:hAnsi="Calibri Light" w:cs="Calibri Light"/>
          <w:sz w:val="24"/>
          <w:szCs w:val="24"/>
        </w:rPr>
        <w:t xml:space="preserve"> </w:t>
      </w:r>
      <w:hyperlink r:id="rId12" w:history="1">
        <w:r w:rsidR="00A163D0" w:rsidRPr="00024814">
          <w:rPr>
            <w:rStyle w:val="Hipersaitas"/>
            <w:rFonts w:ascii="Calibri Light" w:hAnsi="Calibri Light" w:cs="Calibri Light"/>
            <w:sz w:val="24"/>
            <w:szCs w:val="24"/>
          </w:rPr>
          <w:t>Lietuvos Respublikos aplinkos ministro 2011 m. birželio 28 d. įsakymu Nr. D1-508 „Dėl aplinkos apsaugos kriterijų taikymo, vykdant žaliuosius pirkimus, tvarkos aprašo patvirtinimo“</w:t>
        </w:r>
      </w:hyperlink>
      <w:r w:rsidR="00A163D0" w:rsidRPr="00024814">
        <w:rPr>
          <w:rFonts w:ascii="Calibri Light" w:hAnsi="Calibri Light" w:cs="Calibri Light"/>
          <w:color w:val="00B050"/>
          <w:sz w:val="24"/>
          <w:szCs w:val="24"/>
        </w:rPr>
        <w:t xml:space="preserve"> </w:t>
      </w:r>
      <w:r w:rsidR="00A163D0" w:rsidRPr="00024814">
        <w:rPr>
          <w:rFonts w:ascii="Calibri Light" w:hAnsi="Calibri Light" w:cs="Calibri Light"/>
          <w:sz w:val="24"/>
          <w:szCs w:val="24"/>
        </w:rPr>
        <w:t xml:space="preserve">4 punkto </w:t>
      </w:r>
      <w:r w:rsidR="00D018BB" w:rsidRPr="00D018BB">
        <w:rPr>
          <w:rFonts w:ascii="Calibri Light" w:hAnsi="Calibri Light" w:cs="Calibri Light"/>
          <w:color w:val="000000" w:themeColor="text1"/>
          <w:sz w:val="24"/>
          <w:szCs w:val="24"/>
        </w:rPr>
        <w:t>4.1</w:t>
      </w:r>
      <w:r w:rsidR="00A163D0" w:rsidRPr="00D018BB">
        <w:rPr>
          <w:rFonts w:ascii="Calibri Light" w:hAnsi="Calibri Light" w:cs="Calibri Light"/>
          <w:i/>
          <w:color w:val="000000" w:themeColor="text1"/>
          <w:sz w:val="24"/>
          <w:szCs w:val="24"/>
        </w:rPr>
        <w:t xml:space="preserve"> </w:t>
      </w:r>
      <w:r w:rsidR="00A163D0" w:rsidRPr="00D018BB">
        <w:rPr>
          <w:rFonts w:ascii="Calibri Light" w:hAnsi="Calibri Light" w:cs="Calibri Light"/>
          <w:color w:val="000000" w:themeColor="text1"/>
          <w:sz w:val="24"/>
          <w:szCs w:val="24"/>
        </w:rPr>
        <w:t xml:space="preserve"> </w:t>
      </w:r>
      <w:r w:rsidR="00A163D0" w:rsidRPr="00024814">
        <w:rPr>
          <w:rFonts w:ascii="Calibri Light" w:hAnsi="Calibri Light" w:cs="Calibri Light"/>
          <w:sz w:val="24"/>
          <w:szCs w:val="24"/>
        </w:rPr>
        <w:t xml:space="preserve">papunkčiu (-iais). Aplinkos apaugos </w:t>
      </w:r>
      <w:r w:rsidR="00A163D0" w:rsidRPr="00D018BB">
        <w:rPr>
          <w:rFonts w:ascii="Calibri Light" w:hAnsi="Calibri Light" w:cs="Calibri Light"/>
          <w:color w:val="000000" w:themeColor="text1"/>
          <w:sz w:val="24"/>
          <w:szCs w:val="24"/>
        </w:rPr>
        <w:t xml:space="preserve">kriterijai nustatyti </w:t>
      </w:r>
      <w:r w:rsidR="00D018BB" w:rsidRPr="00D018BB">
        <w:rPr>
          <w:rFonts w:ascii="Calibri Light" w:hAnsi="Calibri Light" w:cs="Calibri Light"/>
          <w:color w:val="000000" w:themeColor="text1"/>
          <w:sz w:val="24"/>
          <w:szCs w:val="24"/>
        </w:rPr>
        <w:t>Techninės specifikacijos 3.1. p</w:t>
      </w:r>
      <w:r w:rsidR="00A163D0" w:rsidRPr="00D018BB">
        <w:rPr>
          <w:rFonts w:ascii="Calibri Light" w:hAnsi="Calibri Light" w:cs="Calibri Light"/>
          <w:color w:val="000000" w:themeColor="text1"/>
          <w:sz w:val="24"/>
          <w:szCs w:val="24"/>
        </w:rPr>
        <w:t>.</w:t>
      </w:r>
    </w:p>
    <w:p w14:paraId="15179C0E" w14:textId="689BFCC3" w:rsidR="00257685" w:rsidRPr="00024814" w:rsidRDefault="4B7098B6" w:rsidP="003B5D1A">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eastAsia="Arial" w:hAnsi="Calibri Light" w:cs="Calibri Light"/>
          <w:sz w:val="24"/>
          <w:szCs w:val="24"/>
        </w:rPr>
        <w:t>Bendrosios</w:t>
      </w:r>
      <w:r w:rsidR="00931CA2" w:rsidRPr="00024814">
        <w:rPr>
          <w:rFonts w:ascii="Calibri Light" w:eastAsia="Arial" w:hAnsi="Calibri Light" w:cs="Calibri Light"/>
          <w:sz w:val="24"/>
          <w:szCs w:val="24"/>
        </w:rPr>
        <w:t xml:space="preserve"> pirkimo</w:t>
      </w:r>
      <w:r w:rsidRPr="00024814">
        <w:rPr>
          <w:rFonts w:ascii="Calibri Light" w:eastAsia="Arial" w:hAnsi="Calibri Light" w:cs="Calibri Light"/>
          <w:sz w:val="24"/>
          <w:szCs w:val="24"/>
        </w:rPr>
        <w:t xml:space="preserve"> sąlygos yra neatskiriama ši</w:t>
      </w:r>
      <w:r w:rsidR="00931CA2" w:rsidRPr="00024814">
        <w:rPr>
          <w:rFonts w:ascii="Calibri Light" w:eastAsia="Arial" w:hAnsi="Calibri Light" w:cs="Calibri Light"/>
          <w:sz w:val="24"/>
          <w:szCs w:val="24"/>
        </w:rPr>
        <w:t>ų</w:t>
      </w:r>
      <w:r w:rsidRPr="00024814">
        <w:rPr>
          <w:rFonts w:ascii="Calibri Light" w:eastAsia="Arial" w:hAnsi="Calibri Light" w:cs="Calibri Light"/>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145882228"/>
      <w:r w:rsidRPr="006E3668">
        <w:rPr>
          <w:rFonts w:ascii="Calibri Light" w:hAnsi="Calibri Light" w:cs="Calibri Light"/>
          <w:b/>
          <w:bCs/>
          <w:sz w:val="28"/>
          <w:szCs w:val="28"/>
        </w:rPr>
        <w:t>Pirkimo objektas</w:t>
      </w:r>
      <w:bookmarkEnd w:id="10"/>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1677CEDB"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 xml:space="preserve">numato </w:t>
      </w:r>
      <w:r w:rsidR="00FB3C75" w:rsidRPr="00B41618">
        <w:rPr>
          <w:rFonts w:ascii="Calibri Light" w:eastAsia="Calibri" w:hAnsi="Calibri Light" w:cs="Calibri Light"/>
          <w:color w:val="000000" w:themeColor="text1"/>
          <w:sz w:val="24"/>
          <w:szCs w:val="24"/>
        </w:rPr>
        <w:t>įsigyti</w:t>
      </w:r>
      <w:r w:rsidR="00B41618" w:rsidRPr="00B41618">
        <w:rPr>
          <w:rFonts w:ascii="Calibri Light" w:hAnsi="Calibri Light" w:cs="Calibri Light"/>
          <w:sz w:val="24"/>
          <w:szCs w:val="24"/>
        </w:rPr>
        <w:t xml:space="preserve"> požeminio vandens monitoringo paslauga 3</w:t>
      </w:r>
      <w:r w:rsidR="002E420E">
        <w:rPr>
          <w:rFonts w:ascii="Calibri Light" w:hAnsi="Calibri Light" w:cs="Calibri Light"/>
          <w:sz w:val="24"/>
          <w:szCs w:val="24"/>
        </w:rPr>
        <w:t>5</w:t>
      </w:r>
      <w:r w:rsidR="00B41618" w:rsidRPr="00B41618">
        <w:rPr>
          <w:rFonts w:ascii="Calibri Light" w:hAnsi="Calibri Light" w:cs="Calibri Light"/>
          <w:sz w:val="24"/>
          <w:szCs w:val="24"/>
        </w:rPr>
        <w:t xml:space="preserve"> mėn. (2025</w:t>
      </w:r>
      <w:r w:rsidR="002224AE">
        <w:rPr>
          <w:rFonts w:ascii="Calibri Light" w:hAnsi="Calibri Light" w:cs="Calibri Light"/>
          <w:sz w:val="24"/>
          <w:szCs w:val="24"/>
        </w:rPr>
        <w:t xml:space="preserve"> m.</w:t>
      </w:r>
      <w:r w:rsidR="00B41618" w:rsidRPr="00B41618">
        <w:rPr>
          <w:rFonts w:ascii="Calibri Light" w:hAnsi="Calibri Light" w:cs="Calibri Light"/>
          <w:sz w:val="24"/>
          <w:szCs w:val="24"/>
        </w:rPr>
        <w:t xml:space="preserve"> – 2027 m.) AB „Klaipėdos vanduo“ eksploatuojamuose objektuose</w:t>
      </w:r>
      <w:r w:rsidR="00FB3C75" w:rsidRPr="00B41618">
        <w:rPr>
          <w:rFonts w:ascii="Calibri Light" w:eastAsia="Calibri" w:hAnsi="Calibri Light" w:cs="Calibri Light"/>
          <w:color w:val="00B050"/>
          <w:sz w:val="24"/>
          <w:szCs w:val="24"/>
        </w:rPr>
        <w:t>.</w:t>
      </w:r>
      <w:r w:rsidR="00FB3C75" w:rsidRPr="00B41618">
        <w:rPr>
          <w:rFonts w:ascii="Calibri Light" w:hAnsi="Calibri Light" w:cs="Calibri Light"/>
          <w:sz w:val="24"/>
          <w:szCs w:val="24"/>
        </w:rPr>
        <w:t xml:space="preserve"> Reikalavimai</w:t>
      </w:r>
      <w:r w:rsidR="00FB3C75" w:rsidRPr="006E3668">
        <w:rPr>
          <w:rFonts w:ascii="Calibri Light" w:hAnsi="Calibri Light" w:cs="Calibri Light"/>
          <w:sz w:val="24"/>
          <w:szCs w:val="24"/>
        </w:rPr>
        <w:t xml:space="preserve">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1" w:name="_Toc145882229"/>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0ED6AD78" w14:textId="723DA34A" w:rsidR="00FB3C75" w:rsidRPr="006E3668" w:rsidRDefault="00FB3C75" w:rsidP="006E3668">
      <w:pPr>
        <w:pStyle w:val="Style2"/>
      </w:pPr>
    </w:p>
    <w:p w14:paraId="317A11F7" w14:textId="35A3CBD2" w:rsidR="00464D07" w:rsidRPr="006E3668" w:rsidRDefault="005D280D" w:rsidP="00B41618">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 xml:space="preserve">priede. </w:t>
      </w:r>
      <w:r w:rsidR="00464D07" w:rsidRPr="006E3668">
        <w:rPr>
          <w:rFonts w:ascii="Calibri Light" w:hAnsi="Calibri Light" w:cs="Calibri Light"/>
          <w:sz w:val="24"/>
          <w:szCs w:val="24"/>
        </w:rPr>
        <w:t>3.2. Tiekėjams nustatomi kvalifikacijos reikalavimai,</w:t>
      </w:r>
      <w:r w:rsidR="00774FA3" w:rsidRPr="006E3668">
        <w:rPr>
          <w:rFonts w:ascii="Calibri Light" w:hAnsi="Calibri Light" w:cs="Calibri Light"/>
          <w:sz w:val="24"/>
          <w:szCs w:val="24"/>
        </w:rPr>
        <w:t xml:space="preserve"> </w:t>
      </w:r>
      <w:r w:rsidR="00464D07" w:rsidRPr="006E3668">
        <w:rPr>
          <w:rFonts w:ascii="Calibri Light" w:hAnsi="Calibri Light" w:cs="Calibri Light"/>
          <w:sz w:val="24"/>
          <w:szCs w:val="24"/>
        </w:rPr>
        <w:t xml:space="preserve">ir (arba) reikalavimai dėl kokybės vadybos sistemos ir (arba) aplinkos apsaugos vadybos sistemos standartų laikymosi ir jų atitiktį patvirtinantys dokumentai nurodyti </w:t>
      </w:r>
      <w:r w:rsidR="00703983" w:rsidRPr="006E3668">
        <w:rPr>
          <w:rFonts w:ascii="Calibri Light" w:hAnsi="Calibri Light" w:cs="Calibri Light"/>
          <w:sz w:val="24"/>
          <w:szCs w:val="24"/>
        </w:rPr>
        <w:t>s</w:t>
      </w:r>
      <w:r w:rsidR="006E42EC" w:rsidRPr="006E3668">
        <w:rPr>
          <w:rFonts w:ascii="Calibri Light" w:hAnsi="Calibri Light" w:cs="Calibri Light"/>
          <w:sz w:val="24"/>
          <w:szCs w:val="24"/>
        </w:rPr>
        <w:t>pecialiųjų p</w:t>
      </w:r>
      <w:r w:rsidR="00464D07" w:rsidRPr="006E3668">
        <w:rPr>
          <w:rFonts w:ascii="Calibri Light" w:hAnsi="Calibri Light" w:cs="Calibri Light"/>
          <w:sz w:val="24"/>
          <w:szCs w:val="24"/>
        </w:rPr>
        <w:t xml:space="preserve">irkimo </w:t>
      </w:r>
      <w:r w:rsidR="00464D07" w:rsidRPr="002B4300">
        <w:rPr>
          <w:rFonts w:ascii="Calibri Light" w:hAnsi="Calibri Light" w:cs="Calibri Light"/>
          <w:sz w:val="24"/>
          <w:szCs w:val="24"/>
        </w:rPr>
        <w:t xml:space="preserve">sąlygų </w:t>
      </w:r>
      <w:r w:rsidR="002B4300" w:rsidRPr="002B4300">
        <w:rPr>
          <w:rFonts w:ascii="Calibri Light" w:hAnsi="Calibri Light" w:cs="Calibri Light"/>
          <w:sz w:val="24"/>
          <w:szCs w:val="24"/>
        </w:rPr>
        <w:t>2</w:t>
      </w:r>
      <w:r w:rsidR="00464D07" w:rsidRPr="002B4300">
        <w:rPr>
          <w:rFonts w:ascii="Calibri Light" w:hAnsi="Calibri Light" w:cs="Calibri Light"/>
          <w:sz w:val="24"/>
          <w:szCs w:val="24"/>
        </w:rPr>
        <w:t xml:space="preserve"> </w:t>
      </w:r>
      <w:r w:rsidR="00464D07" w:rsidRPr="006E3668">
        <w:rPr>
          <w:rFonts w:ascii="Calibri Light" w:hAnsi="Calibri Light" w:cs="Calibri Light"/>
          <w:sz w:val="24"/>
          <w:szCs w:val="24"/>
        </w:rPr>
        <w:t>priede. Tiekėjas, teikdamas pasiūlymą</w:t>
      </w:r>
      <w:r w:rsidR="00FD0F2E" w:rsidRPr="006E3668">
        <w:rPr>
          <w:rFonts w:ascii="Calibri Light" w:hAnsi="Calibri Light" w:cs="Calibri Light"/>
          <w:sz w:val="24"/>
          <w:szCs w:val="24"/>
        </w:rPr>
        <w:t>,</w:t>
      </w:r>
      <w:r w:rsidR="00464D07" w:rsidRPr="006E3668">
        <w:rPr>
          <w:rFonts w:ascii="Calibri Light" w:hAnsi="Calibri Light" w:cs="Calibri Light"/>
          <w:sz w:val="24"/>
          <w:szCs w:val="24"/>
        </w:rPr>
        <w:t xml:space="preserve">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2" w:name="_Toc145882230"/>
      <w:r w:rsidRPr="006E3668">
        <w:lastRenderedPageBreak/>
        <w:t>Reikalavima</w:t>
      </w:r>
      <w:r w:rsidR="00202139" w:rsidRPr="006E3668">
        <w:t xml:space="preserve">i, </w:t>
      </w:r>
      <w:r w:rsidRPr="006E3668">
        <w:t>susiję su nacionaliniu saugumu</w:t>
      </w:r>
      <w:bookmarkEnd w:id="12"/>
      <w:r w:rsidRPr="006E3668">
        <w:t xml:space="preserve"> </w:t>
      </w:r>
    </w:p>
    <w:p w14:paraId="2E6A418C" w14:textId="77125880" w:rsidR="00696D33" w:rsidRDefault="00696D33" w:rsidP="00EB1C1D">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3" w:name="_Hlk144201425"/>
      <w:r w:rsidR="00AC34C9">
        <w:rPr>
          <w:rFonts w:ascii="Calibri Light" w:hAnsi="Calibri Light" w:cs="Calibri Light"/>
          <w:iCs/>
          <w:sz w:val="24"/>
          <w:szCs w:val="24"/>
        </w:rPr>
        <w:t>Atitiktį Tiekėjas deklaruoja užpildydamas pasiūlymo formą.</w:t>
      </w:r>
      <w:bookmarkEnd w:id="13"/>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490591E3" w14:textId="4440F86E" w:rsidR="006D3202" w:rsidRPr="006E3668" w:rsidRDefault="003630A0" w:rsidP="00BD67EF">
      <w:pPr>
        <w:pStyle w:val="skyriauspavadinimas"/>
        <w:spacing w:before="480"/>
        <w:jc w:val="left"/>
      </w:pPr>
      <w:bookmarkStart w:id="14" w:name="_Toc145882231"/>
      <w:r w:rsidRPr="006E3668">
        <w:t>Specialieji reikalavimai pasiūlymų rengimui ir pateikimui</w:t>
      </w:r>
      <w:bookmarkEnd w:id="7"/>
      <w:bookmarkEnd w:id="8"/>
      <w:bookmarkEnd w:id="9"/>
      <w:bookmarkEnd w:id="14"/>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9BBC6F4" w:rsidR="00C476D8" w:rsidRPr="006E3668" w:rsidRDefault="000010DA" w:rsidP="006437A2">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5</w:t>
      </w:r>
      <w:r w:rsidR="00CC654F" w:rsidRPr="006E3668">
        <w:rPr>
          <w:rFonts w:ascii="Calibri Light" w:hAnsi="Calibri Light" w:cs="Calibri Light"/>
          <w:sz w:val="24"/>
          <w:szCs w:val="24"/>
        </w:rPr>
        <w:t>.</w:t>
      </w:r>
      <w:r w:rsidR="00BD2E81" w:rsidRPr="006E3668">
        <w:rPr>
          <w:rFonts w:ascii="Calibri Light" w:hAnsi="Calibri Light" w:cs="Calibri Light"/>
          <w:sz w:val="24"/>
          <w:szCs w:val="24"/>
        </w:rPr>
        <w:t>1</w:t>
      </w:r>
      <w:r w:rsidR="00CC654F" w:rsidRPr="006E3668">
        <w:rPr>
          <w:rFonts w:ascii="Calibri Light" w:hAnsi="Calibri Light" w:cs="Calibri Light"/>
          <w:sz w:val="24"/>
          <w:szCs w:val="24"/>
        </w:rPr>
        <w:t>.</w:t>
      </w:r>
      <w:r w:rsidR="00291C92" w:rsidRPr="006E3668">
        <w:rPr>
          <w:rFonts w:ascii="Calibri Light" w:hAnsi="Calibri Light" w:cs="Calibri Light"/>
          <w:sz w:val="24"/>
          <w:szCs w:val="24"/>
        </w:rPr>
        <w:t xml:space="preserve"> </w:t>
      </w:r>
      <w:r w:rsidR="00D41416" w:rsidRPr="006E3668">
        <w:rPr>
          <w:rFonts w:ascii="Calibri Light" w:hAnsi="Calibri Light" w:cs="Calibri Light"/>
          <w:b/>
          <w:bCs/>
          <w:sz w:val="24"/>
          <w:szCs w:val="24"/>
        </w:rPr>
        <w:t xml:space="preserve">CVP IS pasiūlymo lango </w:t>
      </w:r>
      <w:r w:rsidR="00F16BEB" w:rsidRPr="006E3668">
        <w:rPr>
          <w:rFonts w:ascii="Calibri Light" w:hAnsi="Calibri Light" w:cs="Calibri Light"/>
          <w:b/>
          <w:bCs/>
          <w:sz w:val="24"/>
          <w:szCs w:val="24"/>
        </w:rPr>
        <w:t xml:space="preserve">eilutėje </w:t>
      </w:r>
      <w:r w:rsidR="008D277C" w:rsidRPr="006E3668">
        <w:rPr>
          <w:rFonts w:ascii="Calibri Light" w:hAnsi="Calibri Light" w:cs="Calibri Light"/>
          <w:b/>
          <w:bCs/>
          <w:sz w:val="24"/>
          <w:szCs w:val="24"/>
        </w:rPr>
        <w:t>„Prisegti dokument</w:t>
      </w:r>
      <w:r w:rsidR="00B7716A" w:rsidRPr="006E3668">
        <w:rPr>
          <w:rFonts w:ascii="Calibri Light" w:hAnsi="Calibri Light" w:cs="Calibri Light"/>
          <w:b/>
          <w:bCs/>
          <w:sz w:val="24"/>
          <w:szCs w:val="24"/>
        </w:rPr>
        <w:t>us</w:t>
      </w:r>
      <w:r w:rsidR="008D277C" w:rsidRPr="006E3668">
        <w:rPr>
          <w:rFonts w:ascii="Calibri Light" w:hAnsi="Calibri Light" w:cs="Calibri Light"/>
          <w:b/>
          <w:bCs/>
          <w:sz w:val="24"/>
          <w:szCs w:val="24"/>
        </w:rPr>
        <w:t>“ pateikiama</w:t>
      </w:r>
      <w:r w:rsidR="005964CC" w:rsidRPr="006E3668">
        <w:rPr>
          <w:rFonts w:ascii="Calibri Light" w:hAnsi="Calibri Light" w:cs="Calibri Light"/>
          <w:b/>
          <w:bCs/>
          <w:sz w:val="24"/>
          <w:szCs w:val="24"/>
        </w:rPr>
        <w:t>s</w:t>
      </w:r>
      <w:r w:rsidR="005964CC" w:rsidRPr="006E3668">
        <w:rPr>
          <w:rFonts w:ascii="Calibri Light" w:hAnsi="Calibri Light" w:cs="Calibri Light"/>
          <w:sz w:val="24"/>
          <w:szCs w:val="24"/>
        </w:rPr>
        <w:t xml:space="preserve"> </w:t>
      </w:r>
      <w:r w:rsidR="005A5204" w:rsidRPr="006E3668">
        <w:rPr>
          <w:rFonts w:ascii="Calibri Light" w:hAnsi="Calibri Light" w:cs="Calibri Light"/>
          <w:sz w:val="24"/>
          <w:szCs w:val="24"/>
        </w:rPr>
        <w:t xml:space="preserve">tiekėjo pasirašytas pasiūlymas, parengtas pagal </w:t>
      </w:r>
      <w:r w:rsidR="00820787" w:rsidRPr="006E3668">
        <w:rPr>
          <w:rFonts w:ascii="Calibri Light" w:hAnsi="Calibri Light" w:cs="Calibri Light"/>
          <w:sz w:val="24"/>
          <w:szCs w:val="24"/>
        </w:rPr>
        <w:t>s</w:t>
      </w:r>
      <w:r w:rsidR="00D85943" w:rsidRPr="006E3668">
        <w:rPr>
          <w:rFonts w:ascii="Calibri Light" w:hAnsi="Calibri Light" w:cs="Calibri Light"/>
          <w:sz w:val="24"/>
          <w:szCs w:val="24"/>
        </w:rPr>
        <w:t xml:space="preserve">pecialiųjų </w:t>
      </w:r>
      <w:r w:rsidR="005A5204" w:rsidRPr="002B4300">
        <w:rPr>
          <w:rFonts w:ascii="Calibri Light" w:hAnsi="Calibri Light" w:cs="Calibri Light"/>
          <w:sz w:val="24"/>
          <w:szCs w:val="24"/>
        </w:rPr>
        <w:fldChar w:fldCharType="begin"/>
      </w:r>
      <w:r w:rsidR="005A5204" w:rsidRPr="002B4300">
        <w:rPr>
          <w:rFonts w:ascii="Calibri Light" w:hAnsi="Calibri Light" w:cs="Calibri Light"/>
          <w:sz w:val="24"/>
          <w:szCs w:val="24"/>
        </w:rPr>
        <w:instrText xml:space="preserve"> REF _Ref38540913 \h  \* MERGEFORMAT </w:instrText>
      </w:r>
      <w:r w:rsidR="005A5204" w:rsidRPr="002B4300">
        <w:rPr>
          <w:rFonts w:ascii="Calibri Light" w:hAnsi="Calibri Light" w:cs="Calibri Light"/>
          <w:sz w:val="24"/>
          <w:szCs w:val="24"/>
        </w:rPr>
      </w:r>
      <w:r w:rsidR="005A5204" w:rsidRPr="002B4300">
        <w:rPr>
          <w:rFonts w:ascii="Calibri Light" w:hAnsi="Calibri Light" w:cs="Calibri Light"/>
          <w:sz w:val="24"/>
          <w:szCs w:val="24"/>
        </w:rPr>
        <w:fldChar w:fldCharType="separate"/>
      </w:r>
      <w:r w:rsidR="00D85943" w:rsidRPr="002B4300">
        <w:rPr>
          <w:rFonts w:ascii="Calibri Light" w:hAnsi="Calibri Light" w:cs="Calibri Light"/>
          <w:sz w:val="24"/>
          <w:szCs w:val="24"/>
        </w:rPr>
        <w:t>p</w:t>
      </w:r>
      <w:r w:rsidR="005A5204" w:rsidRPr="002B4300">
        <w:rPr>
          <w:rFonts w:ascii="Calibri Light" w:hAnsi="Calibri Light" w:cs="Calibri Light"/>
          <w:sz w:val="24"/>
          <w:szCs w:val="24"/>
        </w:rPr>
        <w:t xml:space="preserve">irkimo sąlygų </w:t>
      </w:r>
      <w:r w:rsidR="008B655B">
        <w:rPr>
          <w:rFonts w:ascii="Calibri Light" w:hAnsi="Calibri Light" w:cs="Calibri Light"/>
          <w:sz w:val="24"/>
          <w:szCs w:val="24"/>
          <w:shd w:val="clear" w:color="auto" w:fill="FFFFFF"/>
        </w:rPr>
        <w:t>4</w:t>
      </w:r>
      <w:r w:rsidR="00EB1C1D" w:rsidRPr="002B4300">
        <w:rPr>
          <w:rFonts w:ascii="Calibri Light" w:hAnsi="Calibri Light" w:cs="Calibri Light"/>
          <w:sz w:val="24"/>
          <w:szCs w:val="24"/>
          <w:shd w:val="clear" w:color="auto" w:fill="FFFFFF"/>
        </w:rPr>
        <w:t xml:space="preserve"> </w:t>
      </w:r>
      <w:r w:rsidR="005A5204" w:rsidRPr="002B4300">
        <w:rPr>
          <w:rFonts w:ascii="Calibri Light" w:hAnsi="Calibri Light" w:cs="Calibri Light"/>
          <w:sz w:val="24"/>
          <w:szCs w:val="24"/>
        </w:rPr>
        <w:fldChar w:fldCharType="end"/>
      </w:r>
      <w:r w:rsidR="008339CC" w:rsidRPr="002B4300">
        <w:rPr>
          <w:rFonts w:ascii="Calibri Light" w:hAnsi="Calibri Light" w:cs="Calibri Light"/>
          <w:sz w:val="24"/>
          <w:szCs w:val="24"/>
        </w:rPr>
        <w:t>priede</w:t>
      </w:r>
      <w:r w:rsidR="008339CC" w:rsidRPr="006E3668">
        <w:rPr>
          <w:rFonts w:ascii="Calibri Light" w:hAnsi="Calibri Light" w:cs="Calibri Light"/>
          <w:sz w:val="24"/>
          <w:szCs w:val="24"/>
        </w:rPr>
        <w:t xml:space="preserve"> </w:t>
      </w:r>
      <w:r w:rsidR="005A5204" w:rsidRPr="006E3668">
        <w:rPr>
          <w:rFonts w:ascii="Calibri Light" w:hAnsi="Calibri Light" w:cs="Calibri Light"/>
          <w:sz w:val="24"/>
          <w:szCs w:val="24"/>
        </w:rPr>
        <w:t>pateiktą pasiūlymo formą ir pasiūlymo formoje nurodyti ir kiti, tiekėjo nuomone, būtini dokumentai (jų kopijos)</w:t>
      </w:r>
      <w:r w:rsidR="0010278F">
        <w:rPr>
          <w:rFonts w:ascii="Calibri Light" w:hAnsi="Calibri Light" w:cs="Calibri Light"/>
          <w:sz w:val="24"/>
          <w:szCs w:val="24"/>
        </w:rPr>
        <w:t>;</w:t>
      </w:r>
    </w:p>
    <w:p w14:paraId="2648D765" w14:textId="77777777" w:rsidR="00521A8B" w:rsidRPr="00CA1F5E" w:rsidRDefault="00521A8B" w:rsidP="00E62E95">
      <w:pPr>
        <w:tabs>
          <w:tab w:val="left" w:pos="567"/>
        </w:tabs>
        <w:spacing w:line="240" w:lineRule="auto"/>
        <w:ind w:firstLine="0"/>
        <w:rPr>
          <w:rFonts w:ascii="Calibri Light" w:hAnsi="Calibri Light" w:cs="Calibri Light"/>
          <w:vanish/>
          <w:color w:val="7030A0"/>
          <w:sz w:val="24"/>
          <w:szCs w:val="24"/>
        </w:rPr>
      </w:pP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629137A1" w:rsidR="00EB0E73" w:rsidRPr="006E3668" w:rsidRDefault="00392458" w:rsidP="00E62E95">
      <w:pPr>
        <w:pStyle w:val="Sraopastraipa"/>
        <w:spacing w:line="240" w:lineRule="auto"/>
        <w:ind w:left="0"/>
        <w:rPr>
          <w:rFonts w:ascii="Calibri Light" w:hAnsi="Calibri Light" w:cs="Calibri Light"/>
          <w:sz w:val="24"/>
          <w:szCs w:val="24"/>
        </w:rPr>
      </w:pPr>
      <w:r w:rsidRPr="006E3668">
        <w:rPr>
          <w:rFonts w:ascii="Calibri Light" w:eastAsia="Arial" w:hAnsi="Calibri Light" w:cs="Calibri Light"/>
          <w:sz w:val="24"/>
          <w:szCs w:val="24"/>
        </w:rPr>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w:t>
      </w:r>
      <w:r w:rsidR="00D61DED" w:rsidRPr="00B41618">
        <w:rPr>
          <w:rFonts w:ascii="Calibri Light" w:eastAsia="Arial" w:hAnsi="Calibri Light" w:cs="Calibri Light"/>
          <w:color w:val="000000" w:themeColor="text1"/>
          <w:sz w:val="24"/>
          <w:szCs w:val="24"/>
        </w:rPr>
        <w:t>lietuvių</w:t>
      </w:r>
      <w:r w:rsidR="00B41618" w:rsidRPr="00B41618">
        <w:rPr>
          <w:rFonts w:ascii="Calibri Light" w:eastAsia="Arial" w:hAnsi="Calibri Light" w:cs="Calibri Light"/>
          <w:color w:val="000000" w:themeColor="text1"/>
          <w:sz w:val="24"/>
          <w:szCs w:val="24"/>
        </w:rPr>
        <w:t xml:space="preserve"> kalba</w:t>
      </w:r>
      <w:r w:rsidR="00D61DED" w:rsidRPr="006E3668">
        <w:rPr>
          <w:rFonts w:ascii="Calibri Light" w:eastAsia="Arial" w:hAnsi="Calibri Light" w:cs="Calibri Light"/>
          <w:sz w:val="24"/>
          <w:szCs w:val="24"/>
        </w:rPr>
        <w:t xml:space="preserve">.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5" w:name="_Toc145882232"/>
      <w:r w:rsidRPr="006F2473">
        <w:rPr>
          <w:rStyle w:val="skyriauspavadinimasChar"/>
          <w:b/>
          <w:bCs/>
        </w:rPr>
        <w:lastRenderedPageBreak/>
        <w:t>Pasiūlymo galiojimo užtikrinimas</w:t>
      </w:r>
      <w:bookmarkEnd w:id="15"/>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6" w:name="_Toc15392775"/>
      <w:bookmarkStart w:id="17" w:name="_Toc145882233"/>
      <w:r w:rsidRPr="006E3668">
        <w:t>P</w:t>
      </w:r>
      <w:bookmarkEnd w:id="16"/>
      <w:r w:rsidR="00E62E95" w:rsidRPr="006E3668">
        <w:t xml:space="preserve">asiūlymų </w:t>
      </w:r>
      <w:r w:rsidR="00A84437" w:rsidRPr="006E3668">
        <w:t>vertinimas</w:t>
      </w:r>
      <w:bookmarkEnd w:id="17"/>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4CFAC41F" w14:textId="2A554BA2" w:rsidR="00D83C57" w:rsidRPr="006E3668" w:rsidRDefault="00D83C57" w:rsidP="00BD67EF">
      <w:pPr>
        <w:pStyle w:val="skyriauspavadinimas"/>
        <w:spacing w:before="480"/>
        <w:jc w:val="left"/>
      </w:pPr>
      <w:bookmarkStart w:id="18" w:name="_Ref39425999"/>
      <w:bookmarkStart w:id="19" w:name="_Ref39426005"/>
      <w:bookmarkStart w:id="20" w:name="_Toc126333937"/>
      <w:bookmarkStart w:id="21" w:name="_Toc145882234"/>
      <w:r w:rsidRPr="006E3668">
        <w:t>Sutarties sudarymas</w:t>
      </w:r>
      <w:bookmarkEnd w:id="18"/>
      <w:bookmarkEnd w:id="19"/>
      <w:bookmarkEnd w:id="20"/>
      <w:bookmarkEnd w:id="21"/>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bookmarkEnd w:id="5"/>
    <w:p w14:paraId="3410ECA8" w14:textId="51B6E8FD" w:rsidR="00DF0508" w:rsidRDefault="00291E1F" w:rsidP="00DF0508">
      <w:pPr>
        <w:pStyle w:val="skyriauspavadinimas"/>
        <w:numPr>
          <w:ilvl w:val="0"/>
          <w:numId w:val="0"/>
        </w:numPr>
        <w:jc w:val="left"/>
      </w:pPr>
      <w:r>
        <w:t>P</w:t>
      </w:r>
      <w:r w:rsidR="00DF0508">
        <w:t>riedai</w:t>
      </w:r>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p>
    <w:p w14:paraId="39BAFA1E"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E3527208"/>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6"/>
  </w:num>
  <w:num w:numId="3" w16cid:durableId="138770985">
    <w:abstractNumId w:val="3"/>
  </w:num>
  <w:num w:numId="4" w16cid:durableId="219707255">
    <w:abstractNumId w:val="7"/>
  </w:num>
  <w:num w:numId="5" w16cid:durableId="1652252092">
    <w:abstractNumId w:val="1"/>
  </w:num>
  <w:num w:numId="6" w16cid:durableId="817724215">
    <w:abstractNumId w:val="4"/>
  </w:num>
  <w:num w:numId="7" w16cid:durableId="1620380975">
    <w:abstractNumId w:val="2"/>
  </w:num>
  <w:num w:numId="8" w16cid:durableId="993872329">
    <w:abstractNumId w:val="5"/>
  </w:num>
  <w:num w:numId="9" w16cid:durableId="1225604113">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61FD"/>
    <w:rsid w:val="00026246"/>
    <w:rsid w:val="00026673"/>
    <w:rsid w:val="00026690"/>
    <w:rsid w:val="00026BBD"/>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24AE"/>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1F"/>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20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1618"/>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8BB"/>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14F"/>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5521</Words>
  <Characters>3147</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8</cp:revision>
  <cp:lastPrinted>2021-11-02T20:49:00Z</cp:lastPrinted>
  <dcterms:created xsi:type="dcterms:W3CDTF">2024-07-22T07:05:00Z</dcterms:created>
  <dcterms:modified xsi:type="dcterms:W3CDTF">2025-04-16T13:33:00Z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